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2B0" w:rsidRDefault="00F452B0" w:rsidP="00F452B0">
      <w:pPr>
        <w:pStyle w:val="NormalWeb"/>
      </w:pPr>
      <w:r>
        <w:rPr>
          <w:noProof/>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-161289</wp:posOffset>
                </wp:positionV>
                <wp:extent cx="6619875" cy="1123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6619875" cy="1123950"/>
                        </a:xfrm>
                        <a:prstGeom prst="rect">
                          <a:avLst/>
                        </a:prstGeom>
                        <a:noFill/>
                        <a:ln w="6350">
                          <a:noFill/>
                        </a:ln>
                      </wps:spPr>
                      <wps:txbx>
                        <w:txbxContent>
                          <w:p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0;margin-top:-12.7pt;width:521.25pt;height:8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" filled="f" stroked="f" strokeweight=".5pt">
                <v:textbox>
                  <w:txbxContent>
                    <w:p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v:textbox>
              </v:shape>
            </w:pict>
          </mc:Fallback>
        </mc:AlternateContent>
      </w:r>
    </w:p>
    <w:p w:rsidR="004B6582" w:rsidRDefault="002A28E6">
      <w:r>
        <w:rPr>
          <w:noProof/>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5505228</wp:posOffset>
                </wp:positionV>
                <wp:extent cx="6741795" cy="3083442"/>
                <wp:effectExtent l="0" t="0" r="20955" b="22225"/>
                <wp:wrapNone/>
                <wp:docPr id="12" name="Text Box 12"/>
                <wp:cNvGraphicFramePr/>
                <a:graphic xmlns:a="http://schemas.openxmlformats.org/drawingml/2006/main">
                  <a:graphicData uri="http://schemas.microsoft.com/office/word/2010/wordprocessingShape">
                    <wps:wsp>
                      <wps:cNvSpPr txBox="1"/>
                      <wps:spPr>
                        <a:xfrm>
                          <a:off x="0" y="0"/>
                          <a:ext cx="6741795" cy="3083442"/>
                        </a:xfrm>
                        <a:prstGeom prst="rect">
                          <a:avLst/>
                        </a:prstGeom>
                        <a:solidFill>
                          <a:schemeClr val="accent1">
                            <a:lumMod val="20000"/>
                            <a:lumOff val="80000"/>
                          </a:schemeClr>
                        </a:solidFill>
                        <a:ln w="6350">
                          <a:solidFill>
                            <a:prstClr val="black"/>
                          </a:solidFill>
                        </a:ln>
                      </wps:spPr>
                      <wps:txbx>
                        <w:txbxContent>
                          <w:p w:rsidR="006D6859" w:rsidRPr="00703D26" w:rsidRDefault="006D6859" w:rsidP="006D6859">
                            <w:pPr>
                              <w:spacing w:after="0"/>
                              <w:jc w:val="center"/>
                              <w:rPr>
                                <w:rFonts w:ascii="Boring Boring" w:hAnsi="Boring Boring"/>
                                <w:b/>
                                <w:sz w:val="28"/>
                                <w:u w:val="single"/>
                              </w:rPr>
                            </w:pPr>
                            <w:bookmarkStart w:id="0" w:name="_GoBack"/>
                            <w:r w:rsidRPr="00703D26">
                              <w:rPr>
                                <w:rFonts w:ascii="Boring Boring" w:hAnsi="Boring Boring"/>
                                <w:b/>
                                <w:sz w:val="28"/>
                                <w:u w:val="single"/>
                              </w:rPr>
                              <w:t>Practical Ideas</w:t>
                            </w:r>
                            <w:r w:rsidR="00064A9E" w:rsidRPr="00703D26">
                              <w:rPr>
                                <w:rFonts w:ascii="Boring Boring" w:hAnsi="Boring Boring"/>
                                <w:b/>
                                <w:sz w:val="28"/>
                                <w:u w:val="single"/>
                              </w:rPr>
                              <w:t xml:space="preserve"> </w:t>
                            </w:r>
                          </w:p>
                          <w:p w:rsidR="002A28E6" w:rsidRPr="009F44CA" w:rsidRDefault="002A28E6" w:rsidP="002A28E6">
                            <w:pPr>
                              <w:pStyle w:val="ListParagraph"/>
                              <w:numPr>
                                <w:ilvl w:val="0"/>
                                <w:numId w:val="1"/>
                              </w:numPr>
                              <w:spacing w:after="0"/>
                              <w:rPr>
                                <w:rFonts w:ascii="Boring Boring" w:hAnsi="Boring Boring"/>
                                <w:sz w:val="28"/>
                              </w:rPr>
                            </w:pPr>
                            <w:r w:rsidRPr="002A28E6">
                              <w:rPr>
                                <w:rFonts w:ascii="Boring Boring" w:hAnsi="Boring Boring"/>
                                <w:sz w:val="28"/>
                              </w:rPr>
                              <w:t>Play board games that involve moving pieces along numbered spaces, like "</w:t>
                            </w:r>
                            <w:r>
                              <w:rPr>
                                <w:rFonts w:ascii="Boring Boring" w:hAnsi="Boring Boring"/>
                                <w:sz w:val="28"/>
                              </w:rPr>
                              <w:t>Snakes</w:t>
                            </w:r>
                            <w:r w:rsidRPr="002A28E6">
                              <w:rPr>
                                <w:rFonts w:ascii="Boring Boring" w:hAnsi="Boring Boring"/>
                                <w:sz w:val="28"/>
                              </w:rPr>
                              <w:t xml:space="preserve"> and Ladders" or create a custom counting board game.</w:t>
                            </w:r>
                          </w:p>
                          <w:p w:rsidR="009F44CA" w:rsidRDefault="002A28E6" w:rsidP="009F44CA">
                            <w:pPr>
                              <w:pStyle w:val="ListParagraph"/>
                              <w:numPr>
                                <w:ilvl w:val="0"/>
                                <w:numId w:val="1"/>
                              </w:numPr>
                              <w:spacing w:after="0"/>
                              <w:rPr>
                                <w:rFonts w:ascii="Boring Boring" w:hAnsi="Boring Boring"/>
                                <w:sz w:val="28"/>
                              </w:rPr>
                            </w:pPr>
                            <w:r w:rsidRPr="002A28E6">
                              <w:rPr>
                                <w:rFonts w:ascii="Boring Boring" w:hAnsi="Boring Boring"/>
                                <w:sz w:val="28"/>
                              </w:rPr>
                              <w:t>Create a number line on the floor using tape or chalk. Have children hop along the numbers while reciting them, reinforcing number sequence and physical activity.</w:t>
                            </w:r>
                          </w:p>
                          <w:p w:rsidR="002A28E6" w:rsidRDefault="002A28E6" w:rsidP="009F44CA">
                            <w:pPr>
                              <w:pStyle w:val="ListParagraph"/>
                              <w:numPr>
                                <w:ilvl w:val="0"/>
                                <w:numId w:val="1"/>
                              </w:numPr>
                              <w:spacing w:after="0"/>
                              <w:rPr>
                                <w:rFonts w:ascii="Boring Boring" w:hAnsi="Boring Boring"/>
                                <w:sz w:val="28"/>
                              </w:rPr>
                            </w:pPr>
                            <w:r w:rsidRPr="002A28E6">
                              <w:rPr>
                                <w:rFonts w:ascii="Boring Boring" w:hAnsi="Boring Boring"/>
                                <w:sz w:val="28"/>
                              </w:rPr>
                              <w:t>Use everyday items like buttons, beads, or blocks. Ask children to count out groups of items up to 50, and then practice counting them aloud.</w:t>
                            </w:r>
                          </w:p>
                          <w:p w:rsidR="002A28E6" w:rsidRDefault="002A28E6" w:rsidP="009F44CA">
                            <w:pPr>
                              <w:pStyle w:val="ListParagraph"/>
                              <w:numPr>
                                <w:ilvl w:val="0"/>
                                <w:numId w:val="1"/>
                              </w:numPr>
                              <w:spacing w:after="0"/>
                              <w:rPr>
                                <w:rFonts w:ascii="Boring Boring" w:hAnsi="Boring Boring"/>
                                <w:sz w:val="28"/>
                              </w:rPr>
                            </w:pPr>
                            <w:r w:rsidRPr="002A28E6">
                              <w:rPr>
                                <w:rFonts w:ascii="Boring Boring" w:hAnsi="Boring Boring"/>
                                <w:sz w:val="28"/>
                              </w:rPr>
                              <w:t>Create a puzzle where each piece has a number from 1 to 50. Have children put the pieces together in the correct order.</w:t>
                            </w:r>
                          </w:p>
                          <w:p w:rsidR="002A28E6" w:rsidRDefault="002A28E6" w:rsidP="009F44CA">
                            <w:pPr>
                              <w:pStyle w:val="ListParagraph"/>
                              <w:numPr>
                                <w:ilvl w:val="0"/>
                                <w:numId w:val="1"/>
                              </w:numPr>
                              <w:spacing w:after="0"/>
                              <w:rPr>
                                <w:rFonts w:ascii="Boring Boring" w:hAnsi="Boring Boring"/>
                                <w:sz w:val="28"/>
                              </w:rPr>
                            </w:pPr>
                            <w:r w:rsidRPr="002A28E6">
                              <w:rPr>
                                <w:rFonts w:ascii="Boring Boring" w:hAnsi="Boring Boring"/>
                                <w:sz w:val="28"/>
                              </w:rPr>
                              <w:t>Create posters with numbers 1 to 50. Decorate each number with corresponding objects or stickers and practice reciting them.</w:t>
                            </w:r>
                          </w:p>
                          <w:p w:rsidR="002A28E6" w:rsidRPr="009F44CA" w:rsidRDefault="002A28E6" w:rsidP="009F44CA">
                            <w:pPr>
                              <w:pStyle w:val="ListParagraph"/>
                              <w:numPr>
                                <w:ilvl w:val="0"/>
                                <w:numId w:val="1"/>
                              </w:numPr>
                              <w:spacing w:after="0"/>
                              <w:rPr>
                                <w:rFonts w:ascii="Boring Boring" w:hAnsi="Boring Boring"/>
                                <w:sz w:val="28"/>
                              </w:rPr>
                            </w:pPr>
                            <w:r w:rsidRPr="002A28E6">
                              <w:rPr>
                                <w:rFonts w:ascii="Boring Boring" w:hAnsi="Boring Boring"/>
                                <w:sz w:val="28"/>
                              </w:rPr>
                              <w:t xml:space="preserve">Play a game of bingo where the cards have numbers from 1 to 50. </w:t>
                            </w:r>
                            <w:r w:rsidRPr="002A28E6">
                              <w:rPr>
                                <w:rFonts w:ascii="Boring Boring" w:hAnsi="Boring Boring"/>
                                <w:sz w:val="28"/>
                              </w:rPr>
                              <w:t>Call out numbers and have children mark them on their cards.</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7" type="#_x0000_t202" style="position:absolute;margin-left:0;margin-top:433.5pt;width:530.85pt;height:24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" fillcolor="#d9e2f3 [660]" strokeweight=".5pt">
                <v:textbox>
                  <w:txbxContent>
                    <w:p w:rsidR="006D6859" w:rsidRPr="00703D26" w:rsidRDefault="006D6859" w:rsidP="006D6859">
                      <w:pPr>
                        <w:spacing w:after="0"/>
                        <w:jc w:val="center"/>
                        <w:rPr>
                          <w:rFonts w:ascii="Boring Boring" w:hAnsi="Boring Boring"/>
                          <w:b/>
                          <w:sz w:val="28"/>
                          <w:u w:val="single"/>
                        </w:rPr>
                      </w:pPr>
                      <w:bookmarkStart w:id="1" w:name="_GoBack"/>
                      <w:r w:rsidRPr="00703D26">
                        <w:rPr>
                          <w:rFonts w:ascii="Boring Boring" w:hAnsi="Boring Boring"/>
                          <w:b/>
                          <w:sz w:val="28"/>
                          <w:u w:val="single"/>
                        </w:rPr>
                        <w:t>Practical Ideas</w:t>
                      </w:r>
                      <w:r w:rsidR="00064A9E" w:rsidRPr="00703D26">
                        <w:rPr>
                          <w:rFonts w:ascii="Boring Boring" w:hAnsi="Boring Boring"/>
                          <w:b/>
                          <w:sz w:val="28"/>
                          <w:u w:val="single"/>
                        </w:rPr>
                        <w:t xml:space="preserve"> </w:t>
                      </w:r>
                    </w:p>
                    <w:p w:rsidR="002A28E6" w:rsidRPr="009F44CA" w:rsidRDefault="002A28E6" w:rsidP="002A28E6">
                      <w:pPr>
                        <w:pStyle w:val="ListParagraph"/>
                        <w:numPr>
                          <w:ilvl w:val="0"/>
                          <w:numId w:val="1"/>
                        </w:numPr>
                        <w:spacing w:after="0"/>
                        <w:rPr>
                          <w:rFonts w:ascii="Boring Boring" w:hAnsi="Boring Boring"/>
                          <w:sz w:val="28"/>
                        </w:rPr>
                      </w:pPr>
                      <w:r w:rsidRPr="002A28E6">
                        <w:rPr>
                          <w:rFonts w:ascii="Boring Boring" w:hAnsi="Boring Boring"/>
                          <w:sz w:val="28"/>
                        </w:rPr>
                        <w:t>Play board games that involve moving pieces along numbered spaces, like "</w:t>
                      </w:r>
                      <w:r>
                        <w:rPr>
                          <w:rFonts w:ascii="Boring Boring" w:hAnsi="Boring Boring"/>
                          <w:sz w:val="28"/>
                        </w:rPr>
                        <w:t>Snakes</w:t>
                      </w:r>
                      <w:r w:rsidRPr="002A28E6">
                        <w:rPr>
                          <w:rFonts w:ascii="Boring Boring" w:hAnsi="Boring Boring"/>
                          <w:sz w:val="28"/>
                        </w:rPr>
                        <w:t xml:space="preserve"> and Ladders" or create a custom counting board game.</w:t>
                      </w:r>
                    </w:p>
                    <w:p w:rsidR="009F44CA" w:rsidRDefault="002A28E6" w:rsidP="009F44CA">
                      <w:pPr>
                        <w:pStyle w:val="ListParagraph"/>
                        <w:numPr>
                          <w:ilvl w:val="0"/>
                          <w:numId w:val="1"/>
                        </w:numPr>
                        <w:spacing w:after="0"/>
                        <w:rPr>
                          <w:rFonts w:ascii="Boring Boring" w:hAnsi="Boring Boring"/>
                          <w:sz w:val="28"/>
                        </w:rPr>
                      </w:pPr>
                      <w:r w:rsidRPr="002A28E6">
                        <w:rPr>
                          <w:rFonts w:ascii="Boring Boring" w:hAnsi="Boring Boring"/>
                          <w:sz w:val="28"/>
                        </w:rPr>
                        <w:t>Create a number line on the floor using tape or chalk. Have children hop along the numbers while reciting them, reinforcing number sequence and physical activity.</w:t>
                      </w:r>
                    </w:p>
                    <w:p w:rsidR="002A28E6" w:rsidRDefault="002A28E6" w:rsidP="009F44CA">
                      <w:pPr>
                        <w:pStyle w:val="ListParagraph"/>
                        <w:numPr>
                          <w:ilvl w:val="0"/>
                          <w:numId w:val="1"/>
                        </w:numPr>
                        <w:spacing w:after="0"/>
                        <w:rPr>
                          <w:rFonts w:ascii="Boring Boring" w:hAnsi="Boring Boring"/>
                          <w:sz w:val="28"/>
                        </w:rPr>
                      </w:pPr>
                      <w:r w:rsidRPr="002A28E6">
                        <w:rPr>
                          <w:rFonts w:ascii="Boring Boring" w:hAnsi="Boring Boring"/>
                          <w:sz w:val="28"/>
                        </w:rPr>
                        <w:t>Use everyday items like buttons, beads, or blocks. Ask children to count out groups of items up to 50, and then practice counting them aloud.</w:t>
                      </w:r>
                    </w:p>
                    <w:p w:rsidR="002A28E6" w:rsidRDefault="002A28E6" w:rsidP="009F44CA">
                      <w:pPr>
                        <w:pStyle w:val="ListParagraph"/>
                        <w:numPr>
                          <w:ilvl w:val="0"/>
                          <w:numId w:val="1"/>
                        </w:numPr>
                        <w:spacing w:after="0"/>
                        <w:rPr>
                          <w:rFonts w:ascii="Boring Boring" w:hAnsi="Boring Boring"/>
                          <w:sz w:val="28"/>
                        </w:rPr>
                      </w:pPr>
                      <w:r w:rsidRPr="002A28E6">
                        <w:rPr>
                          <w:rFonts w:ascii="Boring Boring" w:hAnsi="Boring Boring"/>
                          <w:sz w:val="28"/>
                        </w:rPr>
                        <w:t>Create a puzzle where each piece has a number from 1 to 50. Have children put the pieces together in the correct order.</w:t>
                      </w:r>
                    </w:p>
                    <w:p w:rsidR="002A28E6" w:rsidRDefault="002A28E6" w:rsidP="009F44CA">
                      <w:pPr>
                        <w:pStyle w:val="ListParagraph"/>
                        <w:numPr>
                          <w:ilvl w:val="0"/>
                          <w:numId w:val="1"/>
                        </w:numPr>
                        <w:spacing w:after="0"/>
                        <w:rPr>
                          <w:rFonts w:ascii="Boring Boring" w:hAnsi="Boring Boring"/>
                          <w:sz w:val="28"/>
                        </w:rPr>
                      </w:pPr>
                      <w:r w:rsidRPr="002A28E6">
                        <w:rPr>
                          <w:rFonts w:ascii="Boring Boring" w:hAnsi="Boring Boring"/>
                          <w:sz w:val="28"/>
                        </w:rPr>
                        <w:t>Create posters with numbers 1 to 50. Decorate each number with corresponding objects or stickers and practice reciting them.</w:t>
                      </w:r>
                    </w:p>
                    <w:p w:rsidR="002A28E6" w:rsidRPr="009F44CA" w:rsidRDefault="002A28E6" w:rsidP="009F44CA">
                      <w:pPr>
                        <w:pStyle w:val="ListParagraph"/>
                        <w:numPr>
                          <w:ilvl w:val="0"/>
                          <w:numId w:val="1"/>
                        </w:numPr>
                        <w:spacing w:after="0"/>
                        <w:rPr>
                          <w:rFonts w:ascii="Boring Boring" w:hAnsi="Boring Boring"/>
                          <w:sz w:val="28"/>
                        </w:rPr>
                      </w:pPr>
                      <w:r w:rsidRPr="002A28E6">
                        <w:rPr>
                          <w:rFonts w:ascii="Boring Boring" w:hAnsi="Boring Boring"/>
                          <w:sz w:val="28"/>
                        </w:rPr>
                        <w:t xml:space="preserve">Play a game of bingo where the cards have numbers from 1 to 50. </w:t>
                      </w:r>
                      <w:r w:rsidRPr="002A28E6">
                        <w:rPr>
                          <w:rFonts w:ascii="Boring Boring" w:hAnsi="Boring Boring"/>
                          <w:sz w:val="28"/>
                        </w:rPr>
                        <w:t>Call out numbers and have children mark them on their cards.</w:t>
                      </w:r>
                      <w:bookmarkEnd w:id="1"/>
                    </w:p>
                  </w:txbxContent>
                </v:textbox>
              </v:shape>
            </w:pict>
          </mc:Fallback>
        </mc:AlternateContent>
      </w:r>
      <w:r w:rsidR="009F44CA">
        <w:rPr>
          <w:noProof/>
        </w:rPr>
        <mc:AlternateContent>
          <mc:Choice Requires="wps">
            <w:drawing>
              <wp:anchor distT="0" distB="0" distL="114300" distR="114300" simplePos="0" relativeHeight="251671552" behindDoc="0" locked="0" layoutInCell="1" allowOverlap="1" wp14:anchorId="445F5713" wp14:editId="189C47D3">
                <wp:simplePos x="0" y="0"/>
                <wp:positionH relativeFrom="column">
                  <wp:posOffset>74428</wp:posOffset>
                </wp:positionH>
                <wp:positionV relativeFrom="paragraph">
                  <wp:posOffset>2613173</wp:posOffset>
                </wp:positionV>
                <wp:extent cx="6667367" cy="52099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6667367" cy="520995"/>
                        </a:xfrm>
                        <a:prstGeom prst="rect">
                          <a:avLst/>
                        </a:prstGeom>
                        <a:noFill/>
                        <a:ln w="6350">
                          <a:noFill/>
                        </a:ln>
                      </wps:spPr>
                      <wps:txbx>
                        <w:txbxContent>
                          <w:p w:rsidR="009F44CA" w:rsidRPr="009F44CA" w:rsidRDefault="002A28E6" w:rsidP="009F44CA">
                            <w:pPr>
                              <w:jc w:val="center"/>
                              <w:rPr>
                                <w:b/>
                                <w:sz w:val="48"/>
                                <w:u w:val="single"/>
                              </w:rPr>
                            </w:pPr>
                            <w:r w:rsidRPr="002A28E6">
                              <w:rPr>
                                <w:rFonts w:ascii="Boring Boring" w:hAnsi="Boring Boring"/>
                                <w:b/>
                                <w:sz w:val="56"/>
                                <w:u w:val="single"/>
                              </w:rPr>
                              <w:t>Recite the number names in order to 50 and beyond.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5F5713" id="Text Box 24" o:spid="_x0000_s1028" type="#_x0000_t202" style="position:absolute;margin-left:5.85pt;margin-top:205.75pt;width:525pt;height:4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" filled="f" stroked="f" strokeweight=".5pt">
                <v:textbox>
                  <w:txbxContent>
                    <w:p w:rsidR="009F44CA" w:rsidRPr="009F44CA" w:rsidRDefault="002A28E6" w:rsidP="009F44CA">
                      <w:pPr>
                        <w:jc w:val="center"/>
                        <w:rPr>
                          <w:b/>
                          <w:sz w:val="48"/>
                          <w:u w:val="single"/>
                        </w:rPr>
                      </w:pPr>
                      <w:r w:rsidRPr="002A28E6">
                        <w:rPr>
                          <w:rFonts w:ascii="Boring Boring" w:hAnsi="Boring Boring"/>
                          <w:b/>
                          <w:sz w:val="56"/>
                          <w:u w:val="single"/>
                        </w:rPr>
                        <w:t>Recite the number names in order to 50 and beyond.</w:t>
                      </w:r>
                    </w:p>
                  </w:txbxContent>
                </v:textbox>
              </v:shape>
            </w:pict>
          </mc:Fallback>
        </mc:AlternateContent>
      </w:r>
      <w:r w:rsidR="009F44CA">
        <w:rPr>
          <w:noProof/>
        </w:rPr>
        <mc:AlternateContent>
          <mc:Choice Requires="wps">
            <w:drawing>
              <wp:anchor distT="0" distB="0" distL="114300" distR="114300" simplePos="0" relativeHeight="251665408" behindDoc="0" locked="0" layoutInCell="1" allowOverlap="1" wp14:anchorId="1203DAFB" wp14:editId="38F48F66">
                <wp:simplePos x="0" y="0"/>
                <wp:positionH relativeFrom="column">
                  <wp:posOffset>6350</wp:posOffset>
                </wp:positionH>
                <wp:positionV relativeFrom="paragraph">
                  <wp:posOffset>3129280</wp:posOffset>
                </wp:positionV>
                <wp:extent cx="6486525" cy="857534"/>
                <wp:effectExtent l="0" t="0" r="0" b="0"/>
                <wp:wrapNone/>
                <wp:docPr id="9" name="Text Box 9"/>
                <wp:cNvGraphicFramePr/>
                <a:graphic xmlns:a="http://schemas.openxmlformats.org/drawingml/2006/main">
                  <a:graphicData uri="http://schemas.microsoft.com/office/word/2010/wordprocessingShape">
                    <wps:wsp>
                      <wps:cNvSpPr txBox="1"/>
                      <wps:spPr>
                        <a:xfrm>
                          <a:off x="0" y="0"/>
                          <a:ext cx="6486525" cy="857534"/>
                        </a:xfrm>
                        <a:prstGeom prst="rect">
                          <a:avLst/>
                        </a:prstGeom>
                        <a:noFill/>
                        <a:ln w="6350">
                          <a:noFill/>
                        </a:ln>
                      </wps:spPr>
                      <wps:txbx>
                        <w:txbxContent>
                          <w:p w:rsidR="00EB3DA4" w:rsidRDefault="00EB3DA4" w:rsidP="00EB3DA4">
                            <w:r>
                              <w:rPr>
                                <w:rFonts w:ascii="Boring Boring" w:hAnsi="Boring Boring"/>
                                <w:sz w:val="28"/>
                              </w:rPr>
                              <w:t xml:space="preserve">During </w:t>
                            </w:r>
                            <w:r w:rsidR="002A28E6">
                              <w:rPr>
                                <w:rFonts w:ascii="Boring Boring" w:hAnsi="Boring Boring"/>
                                <w:sz w:val="28"/>
                              </w:rPr>
                              <w:t>Autumn 1</w:t>
                            </w:r>
                            <w:r>
                              <w:rPr>
                                <w:rFonts w:ascii="Boring Boring" w:hAnsi="Boring Boring"/>
                                <w:sz w:val="28"/>
                              </w:rPr>
                              <w:t xml:space="preserve">, the </w:t>
                            </w:r>
                            <w:r w:rsidR="003A1468">
                              <w:rPr>
                                <w:rFonts w:ascii="Boring Boring" w:hAnsi="Boring Boring"/>
                                <w:sz w:val="28"/>
                              </w:rPr>
                              <w:t>Year 1</w:t>
                            </w:r>
                            <w:r>
                              <w:rPr>
                                <w:rFonts w:ascii="Boring Boring" w:hAnsi="Boring Boring"/>
                                <w:sz w:val="28"/>
                              </w:rPr>
                              <w:t xml:space="preserve"> children will be focusing on</w:t>
                            </w:r>
                            <w:r w:rsidR="003A1468">
                              <w:rPr>
                                <w:rFonts w:ascii="Boring Boring" w:hAnsi="Boring Boring"/>
                                <w:sz w:val="28"/>
                              </w:rPr>
                              <w:t xml:space="preserve"> </w:t>
                            </w:r>
                            <w:r w:rsidR="002A28E6">
                              <w:rPr>
                                <w:rFonts w:ascii="Boring Boring" w:hAnsi="Boring Boring"/>
                                <w:sz w:val="28"/>
                              </w:rPr>
                              <w:t>reciting the number names to 50 and beyond</w:t>
                            </w:r>
                            <w:r>
                              <w:rPr>
                                <w:rFonts w:ascii="Boring Boring" w:hAnsi="Boring Boring"/>
                                <w:sz w:val="28"/>
                              </w:rPr>
                              <w:t>.</w:t>
                            </w:r>
                            <w:r w:rsidR="002A28E6">
                              <w:rPr>
                                <w:rFonts w:ascii="Boring Boring" w:hAnsi="Boring Boring"/>
                                <w:sz w:val="28"/>
                              </w:rPr>
                              <w:t xml:space="preserve"> This will be complimented with their place value work in Maths lessons throughout the term.</w:t>
                            </w:r>
                            <w:r>
                              <w:rPr>
                                <w:rFonts w:ascii="Boring Boring" w:hAnsi="Boring Boring"/>
                                <w:sz w:val="28"/>
                              </w:rPr>
                              <w:t xml:space="preserve"> Please take a look below at some different activities you could do with your child to help them to remember these facts.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3DAFB" id="Text Box 9" o:spid="_x0000_s1029" type="#_x0000_t202" style="position:absolute;margin-left:.5pt;margin-top:246.4pt;width:510.75pt;height: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" filled="f" stroked="f" strokeweight=".5pt">
                <v:textbox>
                  <w:txbxContent>
                    <w:p w:rsidR="00EB3DA4" w:rsidRDefault="00EB3DA4" w:rsidP="00EB3DA4">
                      <w:r>
                        <w:rPr>
                          <w:rFonts w:ascii="Boring Boring" w:hAnsi="Boring Boring"/>
                          <w:sz w:val="28"/>
                        </w:rPr>
                        <w:t xml:space="preserve">During </w:t>
                      </w:r>
                      <w:r w:rsidR="002A28E6">
                        <w:rPr>
                          <w:rFonts w:ascii="Boring Boring" w:hAnsi="Boring Boring"/>
                          <w:sz w:val="28"/>
                        </w:rPr>
                        <w:t>Autumn 1</w:t>
                      </w:r>
                      <w:r>
                        <w:rPr>
                          <w:rFonts w:ascii="Boring Boring" w:hAnsi="Boring Boring"/>
                          <w:sz w:val="28"/>
                        </w:rPr>
                        <w:t xml:space="preserve">, the </w:t>
                      </w:r>
                      <w:r w:rsidR="003A1468">
                        <w:rPr>
                          <w:rFonts w:ascii="Boring Boring" w:hAnsi="Boring Boring"/>
                          <w:sz w:val="28"/>
                        </w:rPr>
                        <w:t>Year 1</w:t>
                      </w:r>
                      <w:r>
                        <w:rPr>
                          <w:rFonts w:ascii="Boring Boring" w:hAnsi="Boring Boring"/>
                          <w:sz w:val="28"/>
                        </w:rPr>
                        <w:t xml:space="preserve"> children will be focusing on</w:t>
                      </w:r>
                      <w:r w:rsidR="003A1468">
                        <w:rPr>
                          <w:rFonts w:ascii="Boring Boring" w:hAnsi="Boring Boring"/>
                          <w:sz w:val="28"/>
                        </w:rPr>
                        <w:t xml:space="preserve"> </w:t>
                      </w:r>
                      <w:r w:rsidR="002A28E6">
                        <w:rPr>
                          <w:rFonts w:ascii="Boring Boring" w:hAnsi="Boring Boring"/>
                          <w:sz w:val="28"/>
                        </w:rPr>
                        <w:t>reciting the number names to 50 and beyond</w:t>
                      </w:r>
                      <w:r>
                        <w:rPr>
                          <w:rFonts w:ascii="Boring Boring" w:hAnsi="Boring Boring"/>
                          <w:sz w:val="28"/>
                        </w:rPr>
                        <w:t>.</w:t>
                      </w:r>
                      <w:r w:rsidR="002A28E6">
                        <w:rPr>
                          <w:rFonts w:ascii="Boring Boring" w:hAnsi="Boring Boring"/>
                          <w:sz w:val="28"/>
                        </w:rPr>
                        <w:t xml:space="preserve"> This will be complimented with their place value work in Maths lessons throughout the term.</w:t>
                      </w:r>
                      <w:r>
                        <w:rPr>
                          <w:rFonts w:ascii="Boring Boring" w:hAnsi="Boring Boring"/>
                          <w:sz w:val="28"/>
                        </w:rPr>
                        <w:t xml:space="preserve"> Please take a look below at some different activities you could do with your child to help them to remember these facts.</w:t>
                      </w:r>
                    </w:p>
                  </w:txbxContent>
                </v:textbox>
              </v:shape>
            </w:pict>
          </mc:Fallback>
        </mc:AlternateContent>
      </w:r>
      <w:r w:rsidR="009F44CA">
        <w:rPr>
          <w:noProof/>
        </w:rPr>
        <mc:AlternateContent>
          <mc:Choice Requires="wps">
            <w:drawing>
              <wp:anchor distT="0" distB="0" distL="114300" distR="114300" simplePos="0" relativeHeight="251668480" behindDoc="0" locked="0" layoutInCell="1" allowOverlap="1">
                <wp:simplePos x="0" y="0"/>
                <wp:positionH relativeFrom="column">
                  <wp:posOffset>172720</wp:posOffset>
                </wp:positionH>
                <wp:positionV relativeFrom="paragraph">
                  <wp:posOffset>4070350</wp:posOffset>
                </wp:positionV>
                <wp:extent cx="3288665" cy="1019175"/>
                <wp:effectExtent l="19050" t="19050" r="45085" b="47625"/>
                <wp:wrapNone/>
                <wp:docPr id="11" name="Text Box 11"/>
                <wp:cNvGraphicFramePr/>
                <a:graphic xmlns:a="http://schemas.openxmlformats.org/drawingml/2006/main">
                  <a:graphicData uri="http://schemas.microsoft.com/office/word/2010/wordprocessingShape">
                    <wps:wsp>
                      <wps:cNvSpPr txBox="1"/>
                      <wps:spPr>
                        <a:xfrm>
                          <a:off x="0" y="0"/>
                          <a:ext cx="3288665" cy="1019175"/>
                        </a:xfrm>
                        <a:prstGeom prst="rect">
                          <a:avLst/>
                        </a:prstGeom>
                        <a:solidFill>
                          <a:schemeClr val="lt1"/>
                        </a:solidFill>
                        <a:ln w="57150">
                          <a:solidFill>
                            <a:schemeClr val="accent1"/>
                          </a:solidFill>
                          <a:prstDash val="sysDot"/>
                        </a:ln>
                      </wps:spPr>
                      <wps:txbx>
                        <w:txbxContent>
                          <w:p w:rsidR="006D6859" w:rsidRP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rsidR="002A28E6" w:rsidRDefault="002A28E6" w:rsidP="002A28E6">
                            <w:pPr>
                              <w:spacing w:after="0" w:line="240" w:lineRule="auto"/>
                              <w:jc w:val="center"/>
                              <w:rPr>
                                <w:rFonts w:ascii="Boring Boring" w:hAnsi="Boring Boring"/>
                                <w:sz w:val="28"/>
                              </w:rPr>
                            </w:pPr>
                          </w:p>
                          <w:p w:rsidR="002A28E6" w:rsidRDefault="003A1468" w:rsidP="002A28E6">
                            <w:pPr>
                              <w:spacing w:after="0" w:line="240" w:lineRule="auto"/>
                              <w:jc w:val="center"/>
                              <w:rPr>
                                <w:rFonts w:ascii="Boring Boring" w:hAnsi="Boring Boring"/>
                                <w:sz w:val="28"/>
                              </w:rPr>
                            </w:pPr>
                            <w:r>
                              <w:rPr>
                                <w:rFonts w:ascii="Boring Boring" w:hAnsi="Boring Boring"/>
                                <w:sz w:val="28"/>
                              </w:rPr>
                              <w:t xml:space="preserve">count      </w:t>
                            </w:r>
                            <w:r w:rsidR="002A28E6">
                              <w:rPr>
                                <w:rFonts w:ascii="Boring Boring" w:hAnsi="Boring Boring"/>
                                <w:sz w:val="28"/>
                              </w:rPr>
                              <w:t xml:space="preserve">ten     twenty    </w:t>
                            </w:r>
                          </w:p>
                          <w:p w:rsidR="002A28E6" w:rsidRPr="006D6859" w:rsidRDefault="002A28E6" w:rsidP="002A28E6">
                            <w:pPr>
                              <w:spacing w:after="0" w:line="240" w:lineRule="auto"/>
                              <w:jc w:val="center"/>
                              <w:rPr>
                                <w:rFonts w:ascii="Boring Boring" w:hAnsi="Boring Boring"/>
                                <w:sz w:val="28"/>
                              </w:rPr>
                            </w:pPr>
                            <w:r>
                              <w:rPr>
                                <w:rFonts w:ascii="Boring Boring" w:hAnsi="Boring Boring"/>
                                <w:sz w:val="28"/>
                              </w:rPr>
                              <w:t xml:space="preserve">thirty     forty     fifty </w:t>
                            </w:r>
                          </w:p>
                          <w:p w:rsidR="003A1468" w:rsidRPr="006D6859" w:rsidRDefault="003A1468" w:rsidP="00EF7203">
                            <w:pPr>
                              <w:spacing w:after="0" w:line="240" w:lineRule="auto"/>
                              <w:jc w:val="center"/>
                              <w:rPr>
                                <w:rFonts w:ascii="Boring Boring" w:hAnsi="Boring Boring"/>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30" type="#_x0000_t202" style="position:absolute;margin-left:13.6pt;margin-top:320.5pt;width:258.95pt;height:80.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" fillcolor="white [3201]" strokecolor="#4472c4 [3204]" strokeweight="4.5pt">
                <v:stroke dashstyle="1 1"/>
                <v:textbox>
                  <w:txbxContent>
                    <w:p w:rsidR="006D6859" w:rsidRP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rsidR="002A28E6" w:rsidRDefault="002A28E6" w:rsidP="002A28E6">
                      <w:pPr>
                        <w:spacing w:after="0" w:line="240" w:lineRule="auto"/>
                        <w:jc w:val="center"/>
                        <w:rPr>
                          <w:rFonts w:ascii="Boring Boring" w:hAnsi="Boring Boring"/>
                          <w:sz w:val="28"/>
                        </w:rPr>
                      </w:pPr>
                    </w:p>
                    <w:p w:rsidR="002A28E6" w:rsidRDefault="003A1468" w:rsidP="002A28E6">
                      <w:pPr>
                        <w:spacing w:after="0" w:line="240" w:lineRule="auto"/>
                        <w:jc w:val="center"/>
                        <w:rPr>
                          <w:rFonts w:ascii="Boring Boring" w:hAnsi="Boring Boring"/>
                          <w:sz w:val="28"/>
                        </w:rPr>
                      </w:pPr>
                      <w:r>
                        <w:rPr>
                          <w:rFonts w:ascii="Boring Boring" w:hAnsi="Boring Boring"/>
                          <w:sz w:val="28"/>
                        </w:rPr>
                        <w:t xml:space="preserve">count      </w:t>
                      </w:r>
                      <w:r w:rsidR="002A28E6">
                        <w:rPr>
                          <w:rFonts w:ascii="Boring Boring" w:hAnsi="Boring Boring"/>
                          <w:sz w:val="28"/>
                        </w:rPr>
                        <w:t xml:space="preserve">ten     twenty    </w:t>
                      </w:r>
                    </w:p>
                    <w:p w:rsidR="002A28E6" w:rsidRPr="006D6859" w:rsidRDefault="002A28E6" w:rsidP="002A28E6">
                      <w:pPr>
                        <w:spacing w:after="0" w:line="240" w:lineRule="auto"/>
                        <w:jc w:val="center"/>
                        <w:rPr>
                          <w:rFonts w:ascii="Boring Boring" w:hAnsi="Boring Boring"/>
                          <w:sz w:val="28"/>
                        </w:rPr>
                      </w:pPr>
                      <w:r>
                        <w:rPr>
                          <w:rFonts w:ascii="Boring Boring" w:hAnsi="Boring Boring"/>
                          <w:sz w:val="28"/>
                        </w:rPr>
                        <w:t xml:space="preserve">thirty     forty     fifty </w:t>
                      </w:r>
                    </w:p>
                    <w:p w:rsidR="003A1468" w:rsidRPr="006D6859" w:rsidRDefault="003A1468" w:rsidP="00EF7203">
                      <w:pPr>
                        <w:spacing w:after="0" w:line="240" w:lineRule="auto"/>
                        <w:jc w:val="center"/>
                        <w:rPr>
                          <w:rFonts w:ascii="Boring Boring" w:hAnsi="Boring Boring"/>
                          <w:sz w:val="28"/>
                        </w:rPr>
                      </w:pPr>
                    </w:p>
                  </w:txbxContent>
                </v:textbox>
              </v:shape>
            </w:pict>
          </mc:Fallback>
        </mc:AlternateContent>
      </w:r>
      <w:r w:rsidR="009F44CA">
        <w:rPr>
          <w:noProof/>
        </w:rPr>
        <mc:AlternateContent>
          <mc:Choice Requires="wps">
            <w:drawing>
              <wp:anchor distT="0" distB="0" distL="114300" distR="114300" simplePos="0" relativeHeight="251667456" behindDoc="0" locked="0" layoutInCell="1" allowOverlap="1">
                <wp:simplePos x="0" y="0"/>
                <wp:positionH relativeFrom="column">
                  <wp:posOffset>3798570</wp:posOffset>
                </wp:positionH>
                <wp:positionV relativeFrom="paragraph">
                  <wp:posOffset>3994150</wp:posOffset>
                </wp:positionV>
                <wp:extent cx="1828800" cy="1019175"/>
                <wp:effectExtent l="0" t="0" r="209550" b="28575"/>
                <wp:wrapNone/>
                <wp:docPr id="10" name="Text Box 10"/>
                <wp:cNvGraphicFramePr/>
                <a:graphic xmlns:a="http://schemas.openxmlformats.org/drawingml/2006/main">
                  <a:graphicData uri="http://schemas.microsoft.com/office/word/2010/wordprocessingShape">
                    <wps:wsp>
                      <wps:cNvSpPr txBox="1"/>
                      <wps:spPr>
                        <a:xfrm>
                          <a:off x="0" y="0"/>
                          <a:ext cx="1828800" cy="1019175"/>
                        </a:xfrm>
                        <a:prstGeom prst="wedgeRoundRectCallout">
                          <a:avLst>
                            <a:gd name="adj1" fmla="val 60036"/>
                            <a:gd name="adj2" fmla="val -17455"/>
                            <a:gd name="adj3" fmla="val 16667"/>
                          </a:avLst>
                        </a:prstGeom>
                        <a:solidFill>
                          <a:schemeClr val="lt1"/>
                        </a:solidFill>
                        <a:ln w="6350">
                          <a:solidFill>
                            <a:prstClr val="black"/>
                          </a:solidFill>
                        </a:ln>
                      </wps:spPr>
                      <wps:txbx>
                        <w:txbxContent>
                          <w:p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Text Box 10" o:spid="_x0000_s1031" type="#_x0000_t62" style="position:absolute;margin-left:299.1pt;margin-top:314.5pt;width:2in;height:8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" adj="23768,7030" fillcolor="white [3201]" strokeweight=".5pt">
                <v:textbox>
                  <w:txbxContent>
                    <w:p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v:textbox>
              </v:shape>
            </w:pict>
          </mc:Fallback>
        </mc:AlternateContent>
      </w:r>
      <w:r w:rsidR="009F44CA">
        <w:rPr>
          <w:noProof/>
        </w:rPr>
        <w:drawing>
          <wp:anchor distT="0" distB="0" distL="114300" distR="114300" simplePos="0" relativeHeight="251666432" behindDoc="0" locked="0" layoutInCell="1" allowOverlap="1" wp14:anchorId="2F71B502">
            <wp:simplePos x="0" y="0"/>
            <wp:positionH relativeFrom="column">
              <wp:posOffset>5787390</wp:posOffset>
            </wp:positionH>
            <wp:positionV relativeFrom="paragraph">
              <wp:posOffset>3761276</wp:posOffset>
            </wp:positionV>
            <wp:extent cx="833215" cy="1746913"/>
            <wp:effectExtent l="0" t="0" r="5080"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833215" cy="1746913"/>
                    </a:xfrm>
                    <a:prstGeom prst="rect">
                      <a:avLst/>
                    </a:prstGeom>
                  </pic:spPr>
                </pic:pic>
              </a:graphicData>
            </a:graphic>
            <wp14:sizeRelH relativeFrom="page">
              <wp14:pctWidth>0</wp14:pctWidth>
            </wp14:sizeRelH>
            <wp14:sizeRelV relativeFrom="page">
              <wp14:pctHeight>0</wp14:pctHeight>
            </wp14:sizeRelV>
          </wp:anchor>
        </w:drawing>
      </w:r>
      <w:r w:rsidR="00EB3DA4">
        <w:rPr>
          <w:noProof/>
        </w:rPr>
        <mc:AlternateContent>
          <mc:Choice Requires="wps">
            <w:drawing>
              <wp:anchor distT="0" distB="0" distL="114300" distR="114300" simplePos="0" relativeHeight="251663360" behindDoc="0" locked="0" layoutInCell="1" allowOverlap="1" wp14:anchorId="7B625A2D" wp14:editId="072A720D">
                <wp:simplePos x="0" y="0"/>
                <wp:positionH relativeFrom="column">
                  <wp:posOffset>866775</wp:posOffset>
                </wp:positionH>
                <wp:positionV relativeFrom="paragraph">
                  <wp:posOffset>1200150</wp:posOffset>
                </wp:positionV>
                <wp:extent cx="5753100" cy="15240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753100" cy="1524000"/>
                        </a:xfrm>
                        <a:prstGeom prst="rect">
                          <a:avLst/>
                        </a:prstGeom>
                        <a:noFill/>
                        <a:ln w="6350">
                          <a:noFill/>
                        </a:ln>
                      </wps:spPr>
                      <wps:txbx>
                        <w:txbxContent>
                          <w:p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625A2D" id="Text Box 8" o:spid="_x0000_s1032" type="#_x0000_t202" style="position:absolute;margin-left:68.25pt;margin-top:94.5pt;width:453pt;height:12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" filled="f" stroked="f" strokeweight=".5pt">
                <v:textbox>
                  <w:txbxContent>
                    <w:p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v:textbox>
              </v:shape>
            </w:pict>
          </mc:Fallback>
        </mc:AlternateContent>
      </w:r>
      <w:r w:rsidR="00EB3DA4">
        <w:rPr>
          <w:noProof/>
        </w:rPr>
        <mc:AlternateContent>
          <mc:Choice Requires="wps">
            <w:drawing>
              <wp:anchor distT="0" distB="0" distL="114300" distR="114300" simplePos="0" relativeHeight="251661312" behindDoc="0" locked="0" layoutInCell="1" allowOverlap="1">
                <wp:simplePos x="0" y="0"/>
                <wp:positionH relativeFrom="column">
                  <wp:posOffset>866775</wp:posOffset>
                </wp:positionH>
                <wp:positionV relativeFrom="paragraph">
                  <wp:posOffset>504825</wp:posOffset>
                </wp:positionV>
                <wp:extent cx="5753100" cy="76200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53100" cy="762000"/>
                        </a:xfrm>
                        <a:prstGeom prst="rect">
                          <a:avLst/>
                        </a:prstGeom>
                        <a:noFill/>
                        <a:ln w="6350">
                          <a:noFill/>
                        </a:ln>
                      </wps:spPr>
                      <wps:txbx>
                        <w:txbxContent>
                          <w:p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33" type="#_x0000_t202" style="position:absolute;margin-left:68.25pt;margin-top:39.75pt;width:453pt;height:6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" filled="f" stroked="f" strokeweight=".5pt">
                <v:textbox>
                  <w:txbxContent>
                    <w:p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v:textbox>
              </v:shape>
            </w:pict>
          </mc:Fallback>
        </mc:AlternateContent>
      </w:r>
      <w:r w:rsidR="00F452B0">
        <w:rPr>
          <w:noProof/>
        </w:rPr>
        <w:drawing>
          <wp:anchor distT="0" distB="0" distL="114300" distR="114300" simplePos="0" relativeHeight="251660288" behindDoc="0" locked="0" layoutInCell="1" allowOverlap="1" wp14:anchorId="571FC665">
            <wp:simplePos x="0" y="0"/>
            <wp:positionH relativeFrom="column">
              <wp:posOffset>0</wp:posOffset>
            </wp:positionH>
            <wp:positionV relativeFrom="paragraph">
              <wp:posOffset>723900</wp:posOffset>
            </wp:positionV>
            <wp:extent cx="568492" cy="145732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68492" cy="1457325"/>
                    </a:xfrm>
                    <a:prstGeom prst="rect">
                      <a:avLst/>
                    </a:prstGeom>
                  </pic:spPr>
                </pic:pic>
              </a:graphicData>
            </a:graphic>
            <wp14:sizeRelH relativeFrom="page">
              <wp14:pctWidth>0</wp14:pctWidth>
            </wp14:sizeRelH>
            <wp14:sizeRelV relativeFrom="page">
              <wp14:pctHeight>0</wp14:pctHeight>
            </wp14:sizeRelV>
          </wp:anchor>
        </w:drawing>
      </w:r>
    </w:p>
    <w:sectPr w:rsidR="004B6582" w:rsidSect="00F452B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452B0" w:rsidRDefault="00F452B0" w:rsidP="00F452B0">
      <w:pPr>
        <w:spacing w:after="0" w:line="240" w:lineRule="auto"/>
      </w:pPr>
      <w:r>
        <w:separator/>
      </w:r>
    </w:p>
  </w:endnote>
  <w:endnote w:type="continuationSeparator" w:id="0">
    <w:p w:rsidR="00F452B0" w:rsidRDefault="00F452B0" w:rsidP="00F4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Boring Boring">
    <w:panose1 w:val="00000000000000000000"/>
    <w:charset w:val="00"/>
    <w:family w:val="auto"/>
    <w:pitch w:val="variable"/>
    <w:sig w:usb0="A000002F" w:usb1="0000004A" w:usb2="00000000" w:usb3="00000000" w:csb0="00000111" w:csb1="00000000"/>
  </w:font>
  <w:font w:name="Bradley Hand ITC">
    <w:panose1 w:val="0307040205030203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452B0" w:rsidRDefault="00F452B0" w:rsidP="00F452B0">
      <w:pPr>
        <w:spacing w:after="0" w:line="240" w:lineRule="auto"/>
      </w:pPr>
      <w:r>
        <w:separator/>
      </w:r>
    </w:p>
  </w:footnote>
  <w:footnote w:type="continuationSeparator" w:id="0">
    <w:p w:rsidR="00F452B0" w:rsidRDefault="00F452B0" w:rsidP="00F45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52B0" w:rsidRPr="00F452B0" w:rsidRDefault="00F452B0" w:rsidP="00F452B0">
    <w:pPr>
      <w:pStyle w:val="Header"/>
      <w:shd w:val="clear" w:color="auto" w:fill="FF0000"/>
      <w:jc w:val="center"/>
      <w:rPr>
        <w:rFonts w:ascii="Century Gothic" w:hAnsi="Century Gothic"/>
        <w:b/>
        <w:sz w:val="24"/>
      </w:rPr>
    </w:pPr>
    <w:r>
      <w:rPr>
        <w:rFonts w:ascii="Century Gothic" w:hAnsi="Century Gothic"/>
        <w:b/>
        <w:noProof/>
        <w:sz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-49530</wp:posOffset>
          </wp:positionV>
          <wp:extent cx="601734" cy="619125"/>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sz w:val="24"/>
      </w:rPr>
      <w:drawing>
        <wp:anchor distT="0" distB="0" distL="114300" distR="114300" simplePos="0" relativeHeight="251660288" behindDoc="0" locked="0" layoutInCell="1" allowOverlap="1" wp14:anchorId="31038CD8" wp14:editId="703F13A1">
          <wp:simplePos x="0" y="0"/>
          <wp:positionH relativeFrom="column">
            <wp:posOffset>6067425</wp:posOffset>
          </wp:positionH>
          <wp:positionV relativeFrom="paragraph">
            <wp:posOffset>-49530</wp:posOffset>
          </wp:positionV>
          <wp:extent cx="601734" cy="61912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sidRPr="00F452B0">
      <w:rPr>
        <w:rFonts w:ascii="Century Gothic" w:hAnsi="Century Gothic"/>
        <w:b/>
        <w:sz w:val="24"/>
      </w:rPr>
      <w:t>Offmore Primary School</w:t>
    </w:r>
  </w:p>
  <w:p w:rsidR="00F452B0" w:rsidRPr="00F452B0" w:rsidRDefault="00F452B0" w:rsidP="00F452B0">
    <w:pPr>
      <w:pStyle w:val="Header"/>
      <w:shd w:val="clear" w:color="auto" w:fill="FFFF00"/>
      <w:jc w:val="center"/>
      <w:rPr>
        <w:rFonts w:ascii="Century Gothic" w:hAnsi="Century Gothic"/>
        <w:sz w:val="24"/>
      </w:rPr>
    </w:pPr>
    <w:r w:rsidRPr="00F452B0">
      <w:rPr>
        <w:rFonts w:ascii="Century Gothic" w:hAnsi="Century Gothic"/>
        <w:sz w:val="24"/>
      </w:rPr>
      <w:t>Key Instant Recall Facts</w:t>
    </w:r>
  </w:p>
  <w:p w:rsidR="00F452B0" w:rsidRPr="00F452B0" w:rsidRDefault="003A1468" w:rsidP="00F452B0">
    <w:pPr>
      <w:pStyle w:val="Header"/>
      <w:shd w:val="clear" w:color="auto" w:fill="8EAADB" w:themeFill="accent1" w:themeFillTint="99"/>
      <w:jc w:val="center"/>
      <w:rPr>
        <w:rFonts w:ascii="Century Gothic" w:hAnsi="Century Gothic"/>
        <w:sz w:val="24"/>
      </w:rPr>
    </w:pPr>
    <w:r>
      <w:rPr>
        <w:rFonts w:ascii="Century Gothic" w:hAnsi="Century Gothic"/>
        <w:sz w:val="24"/>
      </w:rPr>
      <w:t>Year 1</w:t>
    </w:r>
    <w:r w:rsidR="00F452B0" w:rsidRPr="00F452B0">
      <w:rPr>
        <w:rFonts w:ascii="Century Gothic" w:hAnsi="Century Gothic"/>
        <w:sz w:val="24"/>
      </w:rPr>
      <w:t xml:space="preserve"> </w:t>
    </w:r>
    <w:r w:rsidR="002A28E6">
      <w:rPr>
        <w:rFonts w:ascii="Century Gothic" w:hAnsi="Century Gothic"/>
        <w:sz w:val="24"/>
      </w:rPr>
      <w:t>–</w:t>
    </w:r>
    <w:r w:rsidR="00F452B0" w:rsidRPr="00F452B0">
      <w:rPr>
        <w:rFonts w:ascii="Century Gothic" w:hAnsi="Century Gothic"/>
        <w:sz w:val="24"/>
      </w:rPr>
      <w:t xml:space="preserve"> </w:t>
    </w:r>
    <w:r w:rsidR="002A28E6">
      <w:rPr>
        <w:rFonts w:ascii="Century Gothic" w:hAnsi="Century Gothic"/>
        <w:sz w:val="24"/>
      </w:rPr>
      <w:t>Autumn 1</w:t>
    </w:r>
  </w:p>
  <w:p w:rsidR="00F452B0" w:rsidRDefault="00F45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E65BF6"/>
    <w:multiLevelType w:val="hybridMultilevel"/>
    <w:tmpl w:val="7C0C5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B0"/>
    <w:rsid w:val="00064A9E"/>
    <w:rsid w:val="00074662"/>
    <w:rsid w:val="001D34A0"/>
    <w:rsid w:val="002A28E6"/>
    <w:rsid w:val="0031372C"/>
    <w:rsid w:val="003A1468"/>
    <w:rsid w:val="004B3A8A"/>
    <w:rsid w:val="004B6582"/>
    <w:rsid w:val="0068780B"/>
    <w:rsid w:val="006D6859"/>
    <w:rsid w:val="00703D26"/>
    <w:rsid w:val="0086783F"/>
    <w:rsid w:val="00945FEC"/>
    <w:rsid w:val="009F44CA"/>
    <w:rsid w:val="00EB3DA4"/>
    <w:rsid w:val="00EF43C5"/>
    <w:rsid w:val="00EF7203"/>
    <w:rsid w:val="00F45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2712F0"/>
  <w15:chartTrackingRefBased/>
  <w15:docId w15:val="{F52D9F27-1778-42E7-A5DA-878EAC3C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2B0"/>
  </w:style>
  <w:style w:type="paragraph" w:styleId="Footer">
    <w:name w:val="footer"/>
    <w:basedOn w:val="Normal"/>
    <w:link w:val="FooterChar"/>
    <w:uiPriority w:val="99"/>
    <w:unhideWhenUsed/>
    <w:rsid w:val="00F45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2B0"/>
  </w:style>
  <w:style w:type="paragraph" w:styleId="NormalWeb">
    <w:name w:val="Normal (Web)"/>
    <w:basedOn w:val="Normal"/>
    <w:uiPriority w:val="99"/>
    <w:semiHidden/>
    <w:unhideWhenUsed/>
    <w:rsid w:val="00F452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F44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255620">
      <w:bodyDiv w:val="1"/>
      <w:marLeft w:val="0"/>
      <w:marRight w:val="0"/>
      <w:marTop w:val="0"/>
      <w:marBottom w:val="0"/>
      <w:divBdr>
        <w:top w:val="none" w:sz="0" w:space="0" w:color="auto"/>
        <w:left w:val="none" w:sz="0" w:space="0" w:color="auto"/>
        <w:bottom w:val="none" w:sz="0" w:space="0" w:color="auto"/>
        <w:right w:val="none" w:sz="0" w:space="0" w:color="auto"/>
      </w:divBdr>
    </w:div>
    <w:div w:id="680862144">
      <w:bodyDiv w:val="1"/>
      <w:marLeft w:val="0"/>
      <w:marRight w:val="0"/>
      <w:marTop w:val="0"/>
      <w:marBottom w:val="0"/>
      <w:divBdr>
        <w:top w:val="none" w:sz="0" w:space="0" w:color="auto"/>
        <w:left w:val="none" w:sz="0" w:space="0" w:color="auto"/>
        <w:bottom w:val="none" w:sz="0" w:space="0" w:color="auto"/>
        <w:right w:val="none" w:sz="0" w:space="0" w:color="auto"/>
      </w:divBdr>
    </w:div>
    <w:div w:id="861864527">
      <w:bodyDiv w:val="1"/>
      <w:marLeft w:val="0"/>
      <w:marRight w:val="0"/>
      <w:marTop w:val="0"/>
      <w:marBottom w:val="0"/>
      <w:divBdr>
        <w:top w:val="none" w:sz="0" w:space="0" w:color="auto"/>
        <w:left w:val="none" w:sz="0" w:space="0" w:color="auto"/>
        <w:bottom w:val="none" w:sz="0" w:space="0" w:color="auto"/>
        <w:right w:val="none" w:sz="0" w:space="0" w:color="auto"/>
      </w:divBdr>
    </w:div>
    <w:div w:id="196453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 Kenelms</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Brooks</dc:creator>
  <cp:keywords/>
  <dc:description/>
  <cp:lastModifiedBy>Holly Brooks</cp:lastModifiedBy>
  <cp:revision>2</cp:revision>
  <dcterms:created xsi:type="dcterms:W3CDTF">2024-07-18T09:53:00Z</dcterms:created>
  <dcterms:modified xsi:type="dcterms:W3CDTF">2024-07-18T09:53:00Z</dcterms:modified>
</cp:coreProperties>
</file>